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3CF6" w14:textId="77777777" w:rsidR="00113520" w:rsidRDefault="00113520" w:rsidP="00113520">
      <w:pPr>
        <w:spacing w:beforeLines="50" w:before="156"/>
        <w:ind w:firstLineChars="400" w:firstLine="1280"/>
        <w:rPr>
          <w:rFonts w:asciiTheme="minorEastAsia" w:hAnsiTheme="minorEastAsia" w:cs="Arial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第11届中国农村和小城镇水治理论坛</w:t>
      </w:r>
      <w:r>
        <w:rPr>
          <w:rFonts w:asciiTheme="minorEastAsia" w:hAnsiTheme="minorEastAsia" w:cs="Arial" w:hint="eastAsia"/>
          <w:b/>
          <w:sz w:val="32"/>
          <w:szCs w:val="32"/>
        </w:rPr>
        <w:t>报名回执表</w:t>
      </w:r>
    </w:p>
    <w:p w14:paraId="50298E5F" w14:textId="77777777" w:rsidR="00113520" w:rsidRDefault="00113520" w:rsidP="00113520">
      <w:pPr>
        <w:tabs>
          <w:tab w:val="center" w:pos="5013"/>
        </w:tabs>
        <w:spacing w:beforeLines="50" w:before="156"/>
        <w:ind w:firstLineChars="100" w:firstLine="280"/>
        <w:jc w:val="center"/>
        <w:rPr>
          <w:rFonts w:asciiTheme="minorEastAsia" w:hAnsiTheme="minorEastAsia" w:cs="Arial"/>
          <w:bCs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（</w:t>
      </w:r>
      <w:hyperlink r:id="rId4" w:history="1">
        <w:r>
          <w:rPr>
            <w:rStyle w:val="a3"/>
            <w:rFonts w:asciiTheme="minorEastAsia" w:hAnsiTheme="minorEastAsia" w:cs="Arial" w:hint="eastAsia"/>
            <w:b/>
            <w:sz w:val="28"/>
            <w:szCs w:val="28"/>
          </w:rPr>
          <w:t>发送至</w:t>
        </w:r>
        <w:r>
          <w:rPr>
            <w:rStyle w:val="a3"/>
            <w:rFonts w:asciiTheme="minorEastAsia" w:hAnsiTheme="minorEastAsia" w:hint="eastAsia"/>
            <w:b/>
            <w:sz w:val="28"/>
            <w:szCs w:val="28"/>
          </w:rPr>
          <w:t>sgysc@vip.163.com</w:t>
        </w:r>
      </w:hyperlink>
      <w:r>
        <w:rPr>
          <w:rFonts w:asciiTheme="minorEastAsia" w:hAnsiTheme="minorEastAsia" w:cs="Arial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1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06"/>
        <w:gridCol w:w="1410"/>
        <w:gridCol w:w="1797"/>
        <w:gridCol w:w="2516"/>
      </w:tblGrid>
      <w:tr w:rsidR="00113520" w14:paraId="6197E1D9" w14:textId="77777777" w:rsidTr="00E959E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6A7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433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</w:p>
        </w:tc>
      </w:tr>
      <w:tr w:rsidR="00113520" w14:paraId="4418BF6F" w14:textId="77777777" w:rsidTr="00E959E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9F3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详细地址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A21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</w:p>
        </w:tc>
      </w:tr>
      <w:tr w:rsidR="00113520" w14:paraId="77D3FD48" w14:textId="77777777" w:rsidTr="00E959E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14D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联系人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C0A3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064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邮箱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387D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</w:p>
        </w:tc>
      </w:tr>
      <w:tr w:rsidR="00113520" w14:paraId="75C5873B" w14:textId="77777777" w:rsidTr="00E959E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A640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电　话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98BA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E93F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传 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8EB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</w:p>
        </w:tc>
      </w:tr>
      <w:tr w:rsidR="00113520" w14:paraId="6B3C2EDD" w14:textId="77777777" w:rsidTr="00E959E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D48D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姓　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F147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F248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联系电话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848E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19B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w w:val="9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邮箱</w:t>
            </w:r>
          </w:p>
        </w:tc>
      </w:tr>
      <w:tr w:rsidR="00113520" w14:paraId="7B291E35" w14:textId="77777777" w:rsidTr="00E959E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C007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48A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FAF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3657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24F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13520" w14:paraId="614518E7" w14:textId="77777777" w:rsidTr="00E959E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CB77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89F1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CA2D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0247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724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13520" w14:paraId="5A7D5B75" w14:textId="77777777" w:rsidTr="00E959E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3441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B66F63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7A2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868E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439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51FF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13520" w14:paraId="762C56AF" w14:textId="77777777" w:rsidTr="00E959E5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DB5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发票开票信息</w:t>
            </w:r>
          </w:p>
          <w:p w14:paraId="7725594C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专票（）普票（）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2ED" w14:textId="77777777" w:rsidR="00113520" w:rsidRDefault="00113520" w:rsidP="00E959E5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单位名称：              税号：          </w:t>
            </w:r>
          </w:p>
          <w:p w14:paraId="1945E3EE" w14:textId="77777777" w:rsidR="00113520" w:rsidRDefault="00113520" w:rsidP="00E959E5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开户行：              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：          </w:t>
            </w:r>
          </w:p>
          <w:p w14:paraId="2945CF3E" w14:textId="77777777" w:rsidR="00113520" w:rsidRDefault="00113520" w:rsidP="00E959E5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                  电话：</w:t>
            </w:r>
          </w:p>
        </w:tc>
      </w:tr>
      <w:tr w:rsidR="00113520" w14:paraId="72E7F95F" w14:textId="77777777" w:rsidTr="00E959E5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7DA0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10月16日上午</w:t>
            </w:r>
          </w:p>
          <w:p w14:paraId="7A0E14F3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是否参观</w:t>
            </w:r>
          </w:p>
          <w:p w14:paraId="0946A677" w14:textId="77777777" w:rsidR="00113520" w:rsidRDefault="00113520" w:rsidP="00E959E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是（）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431" w14:textId="77777777" w:rsidR="00113520" w:rsidRDefault="00113520" w:rsidP="00E959E5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参观宜兴市万石镇农村污水治理示范工程</w:t>
            </w:r>
          </w:p>
          <w:p w14:paraId="4A7B1826" w14:textId="77777777" w:rsidR="00113520" w:rsidRDefault="00113520" w:rsidP="00E959E5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参观和桥镇小沿河河道治理项目</w:t>
            </w:r>
          </w:p>
          <w:p w14:paraId="6F5A3674" w14:textId="77777777" w:rsidR="00113520" w:rsidRDefault="00113520" w:rsidP="00E959E5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参观凌志环保集团生产基地</w:t>
            </w:r>
          </w:p>
        </w:tc>
      </w:tr>
    </w:tbl>
    <w:p w14:paraId="4856ADD1" w14:textId="77777777" w:rsidR="00113520" w:rsidRDefault="00113520" w:rsidP="00113520">
      <w:pPr>
        <w:spacing w:line="400" w:lineRule="exact"/>
        <w:ind w:firstLine="343"/>
        <w:jc w:val="left"/>
        <w:rPr>
          <w:rFonts w:asciiTheme="minorEastAsia" w:hAnsiTheme="minorEastAsia"/>
          <w:b/>
          <w:sz w:val="24"/>
        </w:rPr>
      </w:pPr>
    </w:p>
    <w:p w14:paraId="405711F4" w14:textId="77777777" w:rsidR="00113520" w:rsidRDefault="00113520" w:rsidP="00113520">
      <w:pPr>
        <w:spacing w:line="400" w:lineRule="exact"/>
        <w:ind w:firstLine="343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费用标准：</w:t>
      </w:r>
    </w:p>
    <w:p w14:paraId="67588E1D" w14:textId="77777777" w:rsidR="00113520" w:rsidRDefault="00113520" w:rsidP="00113520">
      <w:pPr>
        <w:spacing w:line="400" w:lineRule="exact"/>
        <w:ind w:left="480" w:hangingChars="200" w:hanging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1、会务费每人2200元，包括参会、用餐、资料、场地、参观考察等费用。如在2021年10月1日前汇款的单位可享受优惠价1800元/人。</w:t>
      </w:r>
    </w:p>
    <w:p w14:paraId="4B50CB85" w14:textId="77777777" w:rsidR="00113520" w:rsidRDefault="00113520" w:rsidP="00113520">
      <w:pPr>
        <w:spacing w:line="400" w:lineRule="exact"/>
        <w:ind w:left="480" w:hangingChars="200" w:hanging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2、水务建设运营（甲方）单位、科研设计单位参会，可享受优惠价1800元/人。人数3人以上可申请成为--中国市政工程协会会员单位。</w:t>
      </w:r>
    </w:p>
    <w:p w14:paraId="759C971D" w14:textId="77777777" w:rsidR="00113520" w:rsidRDefault="00113520" w:rsidP="00113520">
      <w:pPr>
        <w:spacing w:line="400" w:lineRule="exact"/>
        <w:ind w:left="480" w:hangingChars="200" w:hanging="4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3、会务组推荐入住酒店，需自行提前预定，享受会议价格。费用自理。</w:t>
      </w:r>
      <w:r>
        <w:rPr>
          <w:rFonts w:asciiTheme="minorEastAsia" w:hAnsiTheme="minorEastAsia" w:cstheme="minorEastAsia"/>
          <w:sz w:val="24"/>
          <w:szCs w:val="24"/>
        </w:rPr>
        <w:t>宜兴富力艾美</w:t>
      </w:r>
      <w:proofErr w:type="gramStart"/>
      <w:r>
        <w:rPr>
          <w:rFonts w:asciiTheme="minorEastAsia" w:hAnsiTheme="minorEastAsia" w:cstheme="minorEastAsia"/>
          <w:sz w:val="24"/>
          <w:szCs w:val="24"/>
        </w:rPr>
        <w:t>酒店酒店</w:t>
      </w:r>
      <w:proofErr w:type="gramEnd"/>
      <w:r>
        <w:rPr>
          <w:rFonts w:asciiTheme="minorEastAsia" w:hAnsiTheme="minorEastAsia" w:cstheme="minorEastAsia"/>
          <w:sz w:val="24"/>
          <w:szCs w:val="24"/>
        </w:rPr>
        <w:t>联系人：</w:t>
      </w:r>
      <w:proofErr w:type="gramStart"/>
      <w:r>
        <w:rPr>
          <w:rFonts w:asciiTheme="minorEastAsia" w:hAnsiTheme="minorEastAsia" w:cstheme="minorEastAsia"/>
          <w:sz w:val="24"/>
          <w:szCs w:val="24"/>
        </w:rPr>
        <w:t>仲思云</w:t>
      </w:r>
      <w:proofErr w:type="gramEnd"/>
      <w:r>
        <w:rPr>
          <w:rFonts w:asciiTheme="minorEastAsia" w:hAnsiTheme="minorEastAsia" w:cstheme="minorEastAsia"/>
          <w:sz w:val="24"/>
          <w:szCs w:val="24"/>
        </w:rPr>
        <w:t>15995361278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房间协议价380元（</w:t>
      </w:r>
      <w:proofErr w:type="gramStart"/>
      <w:r>
        <w:rPr>
          <w:rFonts w:asciiTheme="minorEastAsia" w:hAnsiTheme="minorEastAsia" w:cstheme="minorEastAsia"/>
          <w:sz w:val="24"/>
          <w:szCs w:val="24"/>
        </w:rPr>
        <w:t>双床含双</w:t>
      </w:r>
      <w:proofErr w:type="gramEnd"/>
      <w:r>
        <w:rPr>
          <w:rFonts w:asciiTheme="minorEastAsia" w:hAnsiTheme="minorEastAsia" w:cstheme="minorEastAsia"/>
          <w:sz w:val="24"/>
          <w:szCs w:val="24"/>
        </w:rPr>
        <w:t>早、单</w:t>
      </w:r>
      <w:proofErr w:type="gramStart"/>
      <w:r>
        <w:rPr>
          <w:rFonts w:asciiTheme="minorEastAsia" w:hAnsiTheme="minorEastAsia" w:cstheme="minorEastAsia"/>
          <w:sz w:val="24"/>
          <w:szCs w:val="24"/>
        </w:rPr>
        <w:t>床含单早</w:t>
      </w:r>
      <w:proofErr w:type="gramEnd"/>
      <w:r>
        <w:rPr>
          <w:rFonts w:asciiTheme="minorEastAsia" w:hAnsiTheme="minorEastAsia" w:cstheme="minorEastAsia"/>
          <w:sz w:val="24"/>
          <w:szCs w:val="24"/>
        </w:rPr>
        <w:t>）</w:t>
      </w:r>
    </w:p>
    <w:p w14:paraId="135E1FA9" w14:textId="77777777" w:rsidR="00113520" w:rsidRDefault="00113520" w:rsidP="0011352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请将会务费汇至： 户名：</w:t>
      </w:r>
      <w:r>
        <w:rPr>
          <w:rFonts w:asciiTheme="minorEastAsia" w:hAnsiTheme="minorEastAsia" w:cstheme="minorEastAsia" w:hint="eastAsia"/>
          <w:sz w:val="24"/>
        </w:rPr>
        <w:t xml:space="preserve">北京中泽远景科技有限公司  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账号：</w:t>
      </w:r>
      <w:r>
        <w:rPr>
          <w:rFonts w:asciiTheme="minorEastAsia" w:hAnsiTheme="minorEastAsia" w:cstheme="minorEastAsia" w:hint="eastAsia"/>
          <w:sz w:val="24"/>
        </w:rPr>
        <w:t>11006043501300085663</w:t>
      </w:r>
    </w:p>
    <w:p w14:paraId="1CF14E12" w14:textId="77777777" w:rsidR="00113520" w:rsidRDefault="00113520" w:rsidP="00113520">
      <w:pPr>
        <w:spacing w:beforeLines="50" w:before="156" w:line="400" w:lineRule="exact"/>
        <w:ind w:firstLineChars="1000" w:firstLine="2100"/>
        <w:rPr>
          <w:rFonts w:asciiTheme="minorEastAsia" w:hAnsi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开户行：</w:t>
      </w:r>
      <w:r>
        <w:rPr>
          <w:rFonts w:asciiTheme="minorEastAsia" w:hAnsiTheme="minorEastAsia" w:cstheme="minorEastAsia" w:hint="eastAsia"/>
          <w:sz w:val="24"/>
        </w:rPr>
        <w:t>交通银行北京农科院支行</w:t>
      </w:r>
    </w:p>
    <w:p w14:paraId="704CBA70" w14:textId="77777777" w:rsidR="00113520" w:rsidRDefault="00113520" w:rsidP="00113520">
      <w:pPr>
        <w:spacing w:beforeLines="50" w:before="156" w:line="400" w:lineRule="exact"/>
        <w:rPr>
          <w:rFonts w:asciiTheme="minorEastAsia" w:hAnsiTheme="minorEastAsia"/>
          <w:b/>
          <w:sz w:val="24"/>
        </w:rPr>
      </w:pPr>
    </w:p>
    <w:p w14:paraId="4A9959D7" w14:textId="77777777" w:rsidR="00113520" w:rsidRDefault="00113520" w:rsidP="00113520">
      <w:pPr>
        <w:spacing w:beforeLines="50" w:before="156"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会务组联系人：</w:t>
      </w:r>
      <w:r>
        <w:rPr>
          <w:rFonts w:asciiTheme="minorEastAsia" w:hAnsiTheme="minorEastAsia" w:hint="eastAsia"/>
          <w:sz w:val="24"/>
        </w:rPr>
        <w:t>史德威，张萍，乔学武，</w:t>
      </w:r>
      <w:proofErr w:type="gramStart"/>
      <w:r>
        <w:rPr>
          <w:rFonts w:asciiTheme="minorEastAsia" w:hAnsiTheme="minorEastAsia" w:hint="eastAsia"/>
          <w:sz w:val="24"/>
        </w:rPr>
        <w:t>董元喜</w:t>
      </w:r>
      <w:proofErr w:type="gramEnd"/>
      <w:r>
        <w:rPr>
          <w:rFonts w:asciiTheme="minorEastAsia" w:hAnsiTheme="minorEastAsia" w:hint="eastAsia"/>
          <w:sz w:val="24"/>
        </w:rPr>
        <w:t xml:space="preserve"> </w:t>
      </w:r>
    </w:p>
    <w:p w14:paraId="0E067FC2" w14:textId="59F6D19E" w:rsidR="00EE7D7F" w:rsidRPr="00113520" w:rsidRDefault="00113520" w:rsidP="00113520">
      <w:pPr>
        <w:spacing w:beforeLines="50" w:before="156" w:line="40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hint="eastAsia"/>
          <w:sz w:val="24"/>
        </w:rPr>
        <w:t>电话：（010）68367601、88381259、88381506、68353701</w:t>
      </w:r>
    </w:p>
    <w:sectPr w:rsidR="00EE7D7F" w:rsidRPr="00113520" w:rsidSect="001135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20"/>
    <w:rsid w:val="00113520"/>
    <w:rsid w:val="00E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D0B5"/>
  <w15:chartTrackingRefBased/>
  <w15:docId w15:val="{418A22D3-AEE3-4B9E-976C-169A04C8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113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sgysc@vip.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雅</dc:creator>
  <cp:keywords/>
  <dc:description/>
  <cp:lastModifiedBy>张 雅</cp:lastModifiedBy>
  <cp:revision>1</cp:revision>
  <dcterms:created xsi:type="dcterms:W3CDTF">2021-08-27T03:17:00Z</dcterms:created>
  <dcterms:modified xsi:type="dcterms:W3CDTF">2021-08-27T03:19:00Z</dcterms:modified>
</cp:coreProperties>
</file>